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40" w:rsidRDefault="00841240" w:rsidP="00841240">
      <w:r>
        <w:t>Till</w:t>
      </w:r>
    </w:p>
    <w:p w:rsidR="00841240" w:rsidRDefault="00841240" w:rsidP="00841240">
      <w:pPr>
        <w:spacing w:after="1" w:line="258" w:lineRule="auto"/>
        <w:ind w:left="-5"/>
      </w:pPr>
      <w:r>
        <w:t>Mark- och Miljödomstolen vid Vänersborgs tingsrä</w:t>
      </w:r>
      <w:r w:rsidRPr="006A748A">
        <w:rPr>
          <w:sz w:val="24"/>
          <w:szCs w:val="24"/>
        </w:rPr>
        <w:t>tt</w:t>
      </w:r>
      <w:r>
        <w:br/>
      </w:r>
      <w:r w:rsidRPr="00F32243">
        <w:rPr>
          <w:sz w:val="24"/>
          <w:szCs w:val="24"/>
        </w:rPr>
        <w:t xml:space="preserve">Box 1070 </w:t>
      </w:r>
    </w:p>
    <w:p w:rsidR="00841240" w:rsidRDefault="00841240" w:rsidP="00841240">
      <w:pPr>
        <w:spacing w:after="1" w:line="258" w:lineRule="auto"/>
        <w:ind w:left="-5"/>
        <w:rPr>
          <w:rStyle w:val="5yl5"/>
        </w:rPr>
      </w:pPr>
      <w:r w:rsidRPr="00F32243">
        <w:rPr>
          <w:sz w:val="24"/>
          <w:szCs w:val="24"/>
        </w:rPr>
        <w:t>462 28</w:t>
      </w:r>
      <w:r>
        <w:t xml:space="preserve"> </w:t>
      </w:r>
      <w:r>
        <w:rPr>
          <w:rStyle w:val="5yl5"/>
        </w:rPr>
        <w:t>Vänersborg</w:t>
      </w:r>
    </w:p>
    <w:p w:rsidR="001746AA" w:rsidRDefault="001746AA" w:rsidP="00841240">
      <w:pPr>
        <w:spacing w:after="1" w:line="258" w:lineRule="auto"/>
        <w:ind w:left="-5"/>
        <w:rPr>
          <w:rStyle w:val="5yl5"/>
        </w:rPr>
      </w:pPr>
      <w:r w:rsidRPr="001746AA">
        <w:rPr>
          <w:rStyle w:val="5yl5"/>
        </w:rPr>
        <w:t>mmd.vanersborg@dom.se</w:t>
      </w:r>
    </w:p>
    <w:p w:rsidR="00841240" w:rsidRPr="008B046C" w:rsidRDefault="00841240" w:rsidP="00841240">
      <w:pPr>
        <w:spacing w:after="0" w:line="259" w:lineRule="auto"/>
        <w:rPr>
          <w:rStyle w:val="Strong"/>
          <w:b w:val="0"/>
          <w:i w:val="0"/>
          <w:sz w:val="36"/>
          <w:szCs w:val="36"/>
        </w:rPr>
      </w:pPr>
    </w:p>
    <w:p w:rsidR="00841240" w:rsidRPr="00A00697" w:rsidRDefault="00841240" w:rsidP="00841240">
      <w:pPr>
        <w:autoSpaceDE w:val="0"/>
        <w:autoSpaceDN w:val="0"/>
        <w:adjustRightInd w:val="0"/>
        <w:rPr>
          <w:rStyle w:val="Strong"/>
          <w:bCs w:val="0"/>
          <w:i w:val="0"/>
          <w:sz w:val="36"/>
          <w:szCs w:val="36"/>
        </w:rPr>
      </w:pPr>
      <w:proofErr w:type="gramStart"/>
      <w:r w:rsidRPr="00A00697">
        <w:rPr>
          <w:rFonts w:cs="Cambria-Bold"/>
          <w:b/>
          <w:bCs/>
        </w:rPr>
        <w:t xml:space="preserve">YTTRANDE  </w:t>
      </w:r>
      <w:r w:rsidR="008F5639" w:rsidRPr="00A00697">
        <w:rPr>
          <w:rStyle w:val="Strong"/>
          <w:i w:val="0"/>
          <w:sz w:val="36"/>
          <w:szCs w:val="36"/>
        </w:rPr>
        <w:t>Mål</w:t>
      </w:r>
      <w:proofErr w:type="gramEnd"/>
      <w:r w:rsidR="008F5639" w:rsidRPr="00A00697">
        <w:rPr>
          <w:rStyle w:val="Strong"/>
          <w:i w:val="0"/>
          <w:sz w:val="36"/>
          <w:szCs w:val="36"/>
        </w:rPr>
        <w:t xml:space="preserve"> nr. M 63</w:t>
      </w:r>
      <w:r w:rsidRPr="00A00697">
        <w:rPr>
          <w:rStyle w:val="Strong"/>
          <w:i w:val="0"/>
          <w:sz w:val="36"/>
          <w:szCs w:val="36"/>
        </w:rPr>
        <w:t>8-16</w:t>
      </w:r>
    </w:p>
    <w:p w:rsidR="00841240" w:rsidRPr="00A00697" w:rsidRDefault="00841240" w:rsidP="00841240">
      <w:pPr>
        <w:autoSpaceDE w:val="0"/>
        <w:autoSpaceDN w:val="0"/>
        <w:adjustRightInd w:val="0"/>
        <w:rPr>
          <w:rFonts w:cs="Cambria-Bold"/>
          <w:b/>
          <w:bCs/>
        </w:rPr>
      </w:pPr>
      <w:r w:rsidRPr="00A00697">
        <w:rPr>
          <w:rFonts w:cs="Cambria-Bold"/>
          <w:b/>
          <w:bCs/>
        </w:rPr>
        <w:t>Angående statens genom Trafikverket ansökan om tillstånd enligt miljöbalken för</w:t>
      </w:r>
    </w:p>
    <w:p w:rsidR="00841240" w:rsidRPr="00A00697" w:rsidRDefault="00841240" w:rsidP="00841240">
      <w:pPr>
        <w:autoSpaceDE w:val="0"/>
        <w:autoSpaceDN w:val="0"/>
        <w:adjustRightInd w:val="0"/>
        <w:rPr>
          <w:rFonts w:cs="Cambria-Bold"/>
          <w:b/>
          <w:bCs/>
        </w:rPr>
      </w:pPr>
      <w:r w:rsidRPr="00A00697">
        <w:rPr>
          <w:rFonts w:cs="Cambria-Bold"/>
          <w:b/>
          <w:bCs/>
        </w:rPr>
        <w:t>anläggandet av Västlänken och Olskroken planskildhet inom Göteborgs och Mölndals</w:t>
      </w:r>
    </w:p>
    <w:p w:rsidR="00841240" w:rsidRDefault="00841240" w:rsidP="00841240">
      <w:pPr>
        <w:pBdr>
          <w:bottom w:val="single" w:sz="6" w:space="1" w:color="auto"/>
        </w:pBdr>
        <w:spacing w:after="1" w:line="258" w:lineRule="auto"/>
        <w:ind w:left="-5"/>
        <w:rPr>
          <w:rFonts w:ascii="Cambria-Bold" w:hAnsi="Cambria-Bold" w:cs="Cambria-Bold"/>
          <w:b/>
          <w:bCs/>
        </w:rPr>
      </w:pPr>
      <w:r w:rsidRPr="00A00697">
        <w:rPr>
          <w:rFonts w:cs="Cambria-Bold"/>
          <w:b/>
          <w:bCs/>
        </w:rPr>
        <w:t>kommuner</w:t>
      </w:r>
      <w:r>
        <w:rPr>
          <w:rFonts w:ascii="Cambria-Bold" w:hAnsi="Cambria-Bold" w:cs="Cambria-Bold"/>
          <w:b/>
          <w:bCs/>
        </w:rPr>
        <w:br/>
      </w:r>
    </w:p>
    <w:p w:rsidR="00841240" w:rsidRPr="0035619C" w:rsidRDefault="00841240" w:rsidP="00841240">
      <w:pPr>
        <w:spacing w:after="1" w:line="258" w:lineRule="auto"/>
        <w:ind w:left="-5"/>
        <w:rPr>
          <w:sz w:val="24"/>
          <w:szCs w:val="24"/>
        </w:rPr>
      </w:pPr>
    </w:p>
    <w:p w:rsidR="00BE096B" w:rsidRPr="0035619C" w:rsidRDefault="00BE096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 w:rsidRPr="0035619C">
        <w:rPr>
          <w:rFonts w:asciiTheme="minorHAnsi" w:hAnsiTheme="minorHAnsi"/>
          <w:sz w:val="24"/>
          <w:szCs w:val="24"/>
        </w:rPr>
        <w:t>Datum:</w:t>
      </w:r>
    </w:p>
    <w:p w:rsidR="0080485B" w:rsidRDefault="00A00697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Företaget</w:t>
      </w:r>
      <w:r w:rsidR="00F72A7B">
        <w:rPr>
          <w:rFonts w:asciiTheme="minorHAnsi" w:hAnsiTheme="minorHAnsi"/>
          <w:sz w:val="24"/>
          <w:szCs w:val="24"/>
        </w:rPr>
        <w:t xml:space="preserve">s </w:t>
      </w:r>
      <w:r w:rsidR="00BE096B" w:rsidRPr="0035619C">
        <w:rPr>
          <w:rFonts w:asciiTheme="minorHAnsi" w:hAnsiTheme="minorHAnsi"/>
          <w:sz w:val="24"/>
          <w:szCs w:val="24"/>
        </w:rPr>
        <w:t xml:space="preserve">Namn: </w:t>
      </w:r>
    </w:p>
    <w:p w:rsidR="00BE096B" w:rsidRPr="0035619C" w:rsidRDefault="0080485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Firmatecknare:</w:t>
      </w:r>
      <w:r w:rsidR="00BE096B" w:rsidRPr="0035619C">
        <w:rPr>
          <w:rFonts w:asciiTheme="minorHAnsi" w:hAnsiTheme="minorHAnsi"/>
          <w:sz w:val="24"/>
          <w:szCs w:val="24"/>
        </w:rPr>
        <w:t xml:space="preserve">  </w:t>
      </w:r>
    </w:p>
    <w:p w:rsidR="00BE096B" w:rsidRPr="0035619C" w:rsidRDefault="00F72A7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Organisations</w:t>
      </w:r>
      <w:r w:rsidR="00BE096B" w:rsidRPr="0035619C">
        <w:rPr>
          <w:rFonts w:asciiTheme="minorHAnsi" w:hAnsiTheme="minorHAnsi"/>
          <w:sz w:val="24"/>
          <w:szCs w:val="24"/>
        </w:rPr>
        <w:t>nu</w:t>
      </w:r>
      <w:r>
        <w:rPr>
          <w:rFonts w:asciiTheme="minorHAnsi" w:hAnsiTheme="minorHAnsi"/>
          <w:sz w:val="24"/>
          <w:szCs w:val="24"/>
        </w:rPr>
        <w:t>m</w:t>
      </w:r>
      <w:r w:rsidR="00BE096B" w:rsidRPr="0035619C">
        <w:rPr>
          <w:rFonts w:asciiTheme="minorHAnsi" w:hAnsiTheme="minorHAnsi"/>
          <w:sz w:val="24"/>
          <w:szCs w:val="24"/>
        </w:rPr>
        <w:t>mer:</w:t>
      </w:r>
    </w:p>
    <w:p w:rsidR="000308D6" w:rsidRDefault="00BE096B" w:rsidP="006F2A58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 w:rsidRPr="0035619C">
        <w:rPr>
          <w:rFonts w:asciiTheme="minorHAnsi" w:hAnsiTheme="minorHAnsi"/>
          <w:sz w:val="24"/>
          <w:szCs w:val="24"/>
        </w:rPr>
        <w:t xml:space="preserve">Adress:  </w:t>
      </w:r>
    </w:p>
    <w:p w:rsidR="00841240" w:rsidRPr="006F2A58" w:rsidRDefault="000308D6" w:rsidP="006F2A58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Fastighetsbeteckning:</w:t>
      </w:r>
      <w:r w:rsidR="00BE096B" w:rsidRPr="0035619C">
        <w:rPr>
          <w:rFonts w:asciiTheme="minorHAnsi" w:hAnsiTheme="minorHAnsi"/>
          <w:sz w:val="24"/>
          <w:szCs w:val="24"/>
        </w:rPr>
        <w:br/>
      </w:r>
    </w:p>
    <w:p w:rsidR="00841240" w:rsidRPr="0035619C" w:rsidRDefault="00841240" w:rsidP="00FB42ED">
      <w:pPr>
        <w:shd w:val="clear" w:color="auto" w:fill="FFFFFF"/>
        <w:spacing w:after="0"/>
        <w:rPr>
          <w:rFonts w:eastAsia="Times New Roman" w:cs="Arial"/>
          <w:b/>
          <w:bCs/>
          <w:color w:val="0000FF"/>
          <w:sz w:val="24"/>
          <w:szCs w:val="24"/>
          <w:lang w:eastAsia="sv-SE"/>
        </w:rPr>
      </w:pPr>
    </w:p>
    <w:p w:rsidR="000308D6" w:rsidRPr="00D76FA3" w:rsidRDefault="008F5639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r w:rsidRPr="008F5639">
        <w:rPr>
          <w:rStyle w:val="Heading2Char"/>
          <w:rFonts w:eastAsiaTheme="minorHAnsi"/>
        </w:rPr>
        <w:t>YRKANDE</w:t>
      </w:r>
      <w:r w:rsidRPr="008F5639">
        <w:rPr>
          <w:rStyle w:val="Heading2Char"/>
          <w:rFonts w:eastAsiaTheme="minorHAnsi"/>
        </w:rPr>
        <w:br/>
      </w:r>
    </w:p>
    <w:p w:rsidR="000308D6" w:rsidRPr="00D76FA3" w:rsidRDefault="00C86C21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r>
        <w:rPr>
          <w:rFonts w:ascii="Arial" w:hAnsi="Arial" w:cs="Arial"/>
          <w:color w:val="222222"/>
          <w:sz w:val="20"/>
          <w:szCs w:val="20"/>
          <w:lang w:eastAsia="sv-SE"/>
        </w:rPr>
        <w:t>Företaget</w:t>
      </w:r>
      <w:r w:rsidR="000308D6">
        <w:rPr>
          <w:rFonts w:ascii="Arial" w:hAnsi="Arial" w:cs="Arial"/>
          <w:color w:val="222222"/>
          <w:sz w:val="20"/>
          <w:szCs w:val="20"/>
          <w:lang w:eastAsia="sv-SE"/>
        </w:rPr>
        <w:t xml:space="preserve"> ansluter s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>ig härmed, såsom sakägare i mål nr. M 638-16, till de yrkanden och grunder som har framställts av Mark- &amp; Miljörättsbyrå</w:t>
      </w:r>
      <w:r w:rsidR="00881AE6">
        <w:rPr>
          <w:rFonts w:ascii="Arial" w:hAnsi="Arial" w:cs="Arial"/>
          <w:color w:val="222222"/>
          <w:sz w:val="20"/>
          <w:szCs w:val="20"/>
          <w:lang w:eastAsia="sv-SE"/>
        </w:rPr>
        <w:t>n i egenskap av ombud för</w:t>
      </w:r>
      <w:r w:rsidR="00B919C2">
        <w:rPr>
          <w:rFonts w:ascii="Arial" w:hAnsi="Arial" w:cs="Arial"/>
          <w:color w:val="222222"/>
          <w:sz w:val="20"/>
          <w:szCs w:val="20"/>
          <w:lang w:eastAsia="sv-SE"/>
        </w:rPr>
        <w:t xml:space="preserve"> berörda sak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>ägare i målet. </w:t>
      </w:r>
    </w:p>
    <w:p w:rsidR="000308D6" w:rsidRPr="00D76FA3" w:rsidRDefault="000308D6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</w:p>
    <w:p w:rsidR="000308D6" w:rsidRPr="00D76FA3" w:rsidRDefault="00C86C21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r>
        <w:rPr>
          <w:rFonts w:ascii="Arial" w:hAnsi="Arial" w:cs="Arial"/>
          <w:color w:val="222222"/>
          <w:sz w:val="20"/>
          <w:szCs w:val="20"/>
          <w:lang w:eastAsia="sv-SE"/>
        </w:rPr>
        <w:t>Företaget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 xml:space="preserve"> yrkar </w:t>
      </w:r>
      <w:r w:rsidR="000308D6" w:rsidRPr="00D76FA3">
        <w:rPr>
          <w:rFonts w:ascii="Arial" w:hAnsi="Arial" w:cs="Arial"/>
          <w:i/>
          <w:iCs/>
          <w:color w:val="222222"/>
          <w:sz w:val="20"/>
          <w:szCs w:val="20"/>
          <w:lang w:eastAsia="sv-SE"/>
        </w:rPr>
        <w:t>i första hand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 xml:space="preserve"> att ansökan ska </w:t>
      </w:r>
      <w:r w:rsidR="000308D6" w:rsidRPr="00B62BA5">
        <w:rPr>
          <w:rFonts w:ascii="Arial" w:hAnsi="Arial" w:cs="Arial"/>
          <w:b/>
          <w:color w:val="222222"/>
          <w:sz w:val="20"/>
          <w:szCs w:val="20"/>
          <w:lang w:eastAsia="sv-SE"/>
        </w:rPr>
        <w:t>avvisas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 xml:space="preserve"> respektive </w:t>
      </w:r>
      <w:r w:rsidR="000308D6" w:rsidRPr="00B62BA5">
        <w:rPr>
          <w:rFonts w:ascii="Arial" w:hAnsi="Arial" w:cs="Arial"/>
          <w:b/>
          <w:color w:val="222222"/>
          <w:sz w:val="20"/>
          <w:szCs w:val="20"/>
          <w:lang w:eastAsia="sv-SE"/>
        </w:rPr>
        <w:t>avslås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>. </w:t>
      </w:r>
    </w:p>
    <w:p w:rsidR="00F4648C" w:rsidRDefault="00C86C21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r>
        <w:rPr>
          <w:rFonts w:ascii="Arial" w:hAnsi="Arial" w:cs="Arial"/>
          <w:color w:val="222222"/>
          <w:sz w:val="20"/>
          <w:szCs w:val="20"/>
          <w:lang w:eastAsia="sv-SE"/>
        </w:rPr>
        <w:t>Företaget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 xml:space="preserve"> yrkar </w:t>
      </w:r>
      <w:r w:rsidR="000308D6" w:rsidRPr="00D76FA3">
        <w:rPr>
          <w:rFonts w:ascii="Arial" w:hAnsi="Arial" w:cs="Arial"/>
          <w:i/>
          <w:iCs/>
          <w:color w:val="222222"/>
          <w:sz w:val="20"/>
          <w:szCs w:val="20"/>
          <w:lang w:eastAsia="sv-SE"/>
        </w:rPr>
        <w:t>i andra hand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 xml:space="preserve"> att tillståndet förenas med </w:t>
      </w:r>
      <w:bookmarkStart w:id="0" w:name="_GoBack"/>
      <w:r w:rsidR="000308D6" w:rsidRPr="00B62BA5">
        <w:rPr>
          <w:rFonts w:ascii="Arial" w:hAnsi="Arial" w:cs="Arial"/>
          <w:b/>
          <w:color w:val="222222"/>
          <w:sz w:val="20"/>
          <w:szCs w:val="20"/>
          <w:lang w:eastAsia="sv-SE"/>
        </w:rPr>
        <w:t>erforderliga försiktighetsvillkor</w:t>
      </w:r>
      <w:r w:rsidR="000308D6">
        <w:rPr>
          <w:rFonts w:ascii="Arial" w:hAnsi="Arial" w:cs="Arial"/>
          <w:color w:val="222222"/>
          <w:sz w:val="20"/>
          <w:szCs w:val="20"/>
          <w:lang w:eastAsia="sv-SE"/>
        </w:rPr>
        <w:t xml:space="preserve"> </w:t>
      </w:r>
      <w:bookmarkEnd w:id="0"/>
      <w:r w:rsidR="000308D6">
        <w:rPr>
          <w:rFonts w:ascii="Arial" w:hAnsi="Arial" w:cs="Arial"/>
          <w:color w:val="222222"/>
          <w:sz w:val="20"/>
          <w:szCs w:val="20"/>
          <w:lang w:eastAsia="sv-SE"/>
        </w:rPr>
        <w:t xml:space="preserve">för </w:t>
      </w:r>
      <w:r>
        <w:rPr>
          <w:rFonts w:ascii="Arial" w:hAnsi="Arial" w:cs="Arial"/>
          <w:color w:val="222222"/>
          <w:sz w:val="20"/>
          <w:szCs w:val="20"/>
          <w:lang w:eastAsia="sv-SE"/>
        </w:rPr>
        <w:t>verksamheten</w:t>
      </w:r>
    </w:p>
    <w:p w:rsidR="00F4648C" w:rsidRDefault="00F4648C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</w:p>
    <w:p w:rsidR="009B5467" w:rsidRPr="009B5467" w:rsidRDefault="00F4648C" w:rsidP="00BB11CB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r w:rsidRPr="00BB11CB">
        <w:rPr>
          <w:rFonts w:ascii="Arial" w:hAnsi="Arial" w:cs="Arial"/>
          <w:color w:val="222222"/>
          <w:sz w:val="20"/>
          <w:szCs w:val="20"/>
          <w:lang w:eastAsia="sv-SE"/>
        </w:rPr>
        <w:t>Företaget yrkar på följande ersättningsanspråk</w:t>
      </w:r>
      <w:r w:rsidR="00BB11CB" w:rsidRPr="00BB11CB">
        <w:rPr>
          <w:rFonts w:ascii="Arial" w:hAnsi="Arial" w:cs="Arial"/>
          <w:color w:val="222222"/>
          <w:sz w:val="20"/>
          <w:szCs w:val="20"/>
          <w:lang w:eastAsia="sv-SE"/>
        </w:rPr>
        <w:t xml:space="preserve"> vad gäller </w:t>
      </w:r>
      <w:r w:rsidR="00BB11CB" w:rsidRPr="00BB11CB">
        <w:rPr>
          <w:rFonts w:ascii="Arial" w:hAnsi="Arial" w:cs="Arial"/>
          <w:b/>
          <w:color w:val="222222"/>
          <w:sz w:val="20"/>
          <w:szCs w:val="20"/>
          <w:lang w:eastAsia="sv-SE"/>
        </w:rPr>
        <w:t>f</w:t>
      </w:r>
      <w:r w:rsidR="00BB11CB" w:rsidRPr="00BB11CB">
        <w:rPr>
          <w:rFonts w:ascii="Arial" w:hAnsi="Arial" w:cs="Arial"/>
          <w:b/>
          <w:color w:val="222222"/>
          <w:sz w:val="20"/>
          <w:szCs w:val="20"/>
          <w:lang w:eastAsia="sv-SE"/>
        </w:rPr>
        <w:t>örutsedda skador</w:t>
      </w:r>
      <w:r w:rsidR="00BB11CB" w:rsidRPr="00BB11CB">
        <w:rPr>
          <w:rFonts w:ascii="Arial" w:hAnsi="Arial" w:cs="Arial"/>
          <w:color w:val="222222"/>
          <w:sz w:val="20"/>
          <w:szCs w:val="20"/>
          <w:lang w:eastAsia="sv-SE"/>
        </w:rPr>
        <w:t xml:space="preserve"> respektive </w:t>
      </w:r>
      <w:r w:rsidR="00BB11CB" w:rsidRPr="00BB11CB">
        <w:rPr>
          <w:rFonts w:ascii="Arial" w:hAnsi="Arial" w:cs="Arial"/>
          <w:b/>
          <w:color w:val="222222"/>
          <w:sz w:val="20"/>
          <w:szCs w:val="20"/>
          <w:lang w:eastAsia="sv-SE"/>
        </w:rPr>
        <w:t>o</w:t>
      </w:r>
      <w:r w:rsidR="00BB11CB" w:rsidRPr="00BB11CB">
        <w:rPr>
          <w:rFonts w:ascii="Arial" w:hAnsi="Arial" w:cs="Arial"/>
          <w:b/>
          <w:color w:val="222222"/>
          <w:sz w:val="20"/>
          <w:szCs w:val="20"/>
          <w:lang w:eastAsia="sv-SE"/>
        </w:rPr>
        <w:t>f</w:t>
      </w:r>
      <w:r w:rsidR="00BB11CB" w:rsidRPr="00BB11CB">
        <w:rPr>
          <w:rFonts w:ascii="Arial" w:hAnsi="Arial" w:cs="Arial"/>
          <w:b/>
          <w:color w:val="222222"/>
          <w:sz w:val="20"/>
          <w:szCs w:val="20"/>
          <w:lang w:eastAsia="sv-SE"/>
        </w:rPr>
        <w:t xml:space="preserve">örutsedda </w:t>
      </w:r>
      <w:r w:rsidR="00BB11CB" w:rsidRPr="00BB11CB">
        <w:rPr>
          <w:rFonts w:ascii="Arial" w:hAnsi="Arial" w:cs="Arial"/>
          <w:b/>
          <w:color w:val="222222"/>
          <w:sz w:val="20"/>
          <w:szCs w:val="20"/>
          <w:lang w:eastAsia="sv-SE"/>
        </w:rPr>
        <w:t>skador</w:t>
      </w:r>
      <w:r w:rsidR="00BB11CB">
        <w:rPr>
          <w:rFonts w:ascii="Arial" w:hAnsi="Arial" w:cs="Arial"/>
          <w:color w:val="222222"/>
          <w:sz w:val="20"/>
          <w:szCs w:val="20"/>
          <w:lang w:eastAsia="sv-SE"/>
        </w:rPr>
        <w:t>, v</w:t>
      </w:r>
      <w:r w:rsidR="009B5467">
        <w:rPr>
          <w:rFonts w:ascii="Arial" w:hAnsi="Arial" w:cs="Arial"/>
          <w:color w:val="222222"/>
          <w:sz w:val="20"/>
          <w:szCs w:val="20"/>
          <w:lang w:eastAsia="sv-SE"/>
        </w:rPr>
        <w:t>ilket ska gälla i</w:t>
      </w:r>
      <w:r w:rsidR="009B5467" w:rsidRPr="009B5467">
        <w:rPr>
          <w:rFonts w:ascii="Arial" w:hAnsi="Arial" w:cs="Arial"/>
          <w:color w:val="222222"/>
          <w:sz w:val="20"/>
          <w:szCs w:val="20"/>
          <w:lang w:eastAsia="sv-SE"/>
        </w:rPr>
        <w:t xml:space="preserve"> 20 år, räknat från utgången av den tid inom vilken arbetena är utförda. </w:t>
      </w:r>
    </w:p>
    <w:p w:rsidR="000308D6" w:rsidRPr="00D76FA3" w:rsidRDefault="000308D6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</w:p>
    <w:p w:rsidR="00FB42ED" w:rsidRPr="00701850" w:rsidRDefault="00701850" w:rsidP="00FB42ED">
      <w:pPr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r w:rsidRPr="00701850">
        <w:rPr>
          <w:rFonts w:ascii="Arial" w:hAnsi="Arial" w:cs="Arial"/>
          <w:color w:val="222222"/>
          <w:sz w:val="20"/>
          <w:szCs w:val="20"/>
          <w:lang w:eastAsia="sv-SE"/>
        </w:rPr>
        <w:t xml:space="preserve">Företaget </w:t>
      </w:r>
      <w:r w:rsidRPr="00701850">
        <w:rPr>
          <w:rFonts w:ascii="Arial" w:hAnsi="Arial" w:cs="Arial"/>
          <w:color w:val="222222"/>
          <w:sz w:val="20"/>
          <w:szCs w:val="20"/>
          <w:lang w:eastAsia="sv-SE"/>
        </w:rPr>
        <w:t xml:space="preserve">förbehåller </w:t>
      </w:r>
      <w:r>
        <w:rPr>
          <w:rFonts w:ascii="Arial" w:hAnsi="Arial" w:cs="Arial"/>
          <w:color w:val="222222"/>
          <w:sz w:val="20"/>
          <w:szCs w:val="20"/>
          <w:lang w:eastAsia="sv-SE"/>
        </w:rPr>
        <w:t>sig rätte</w:t>
      </w:r>
      <w:r w:rsidRPr="00701850">
        <w:rPr>
          <w:rFonts w:ascii="Arial" w:hAnsi="Arial" w:cs="Arial"/>
          <w:color w:val="222222"/>
          <w:sz w:val="20"/>
          <w:szCs w:val="20"/>
          <w:lang w:eastAsia="sv-SE"/>
        </w:rPr>
        <w:t>n att inkomma med justeringar och komplettering ang</w:t>
      </w:r>
      <w:r>
        <w:rPr>
          <w:rFonts w:ascii="Arial" w:hAnsi="Arial" w:cs="Arial"/>
          <w:color w:val="222222"/>
          <w:sz w:val="20"/>
          <w:szCs w:val="20"/>
          <w:lang w:eastAsia="sv-SE"/>
        </w:rPr>
        <w:t xml:space="preserve">. </w:t>
      </w:r>
      <w:r w:rsidRPr="00701850">
        <w:rPr>
          <w:rFonts w:ascii="Arial" w:hAnsi="Arial" w:cs="Arial"/>
          <w:color w:val="222222"/>
          <w:sz w:val="20"/>
          <w:szCs w:val="20"/>
          <w:lang w:eastAsia="sv-SE"/>
        </w:rPr>
        <w:t>ersättningsanspråket senare</w:t>
      </w:r>
    </w:p>
    <w:p w:rsidR="00C74CBD" w:rsidRDefault="00C74CBD" w:rsidP="00FB42ED">
      <w:pPr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701850" w:rsidRDefault="00701850" w:rsidP="001D4BE2">
      <w:pPr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701850" w:rsidRDefault="00701850" w:rsidP="001D4BE2">
      <w:pPr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3500DF" w:rsidRDefault="001D4BE2" w:rsidP="001D4BE2">
      <w:pPr>
        <w:spacing w:after="0"/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underskrift</w:t>
      </w:r>
    </w:p>
    <w:sectPr w:rsidR="0035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428E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8E4928"/>
    <w:multiLevelType w:val="hybridMultilevel"/>
    <w:tmpl w:val="4F0E51C8"/>
    <w:lvl w:ilvl="0" w:tplc="D686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95D0B"/>
    <w:multiLevelType w:val="hybridMultilevel"/>
    <w:tmpl w:val="83A27B5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ED"/>
    <w:rsid w:val="000308D6"/>
    <w:rsid w:val="00093291"/>
    <w:rsid w:val="0013427E"/>
    <w:rsid w:val="001746AA"/>
    <w:rsid w:val="001D4BE2"/>
    <w:rsid w:val="00230698"/>
    <w:rsid w:val="00260270"/>
    <w:rsid w:val="003500DF"/>
    <w:rsid w:val="0035619C"/>
    <w:rsid w:val="003848BF"/>
    <w:rsid w:val="003A02DD"/>
    <w:rsid w:val="004C0448"/>
    <w:rsid w:val="004C2345"/>
    <w:rsid w:val="00547D4C"/>
    <w:rsid w:val="005F402C"/>
    <w:rsid w:val="0066339F"/>
    <w:rsid w:val="006B1604"/>
    <w:rsid w:val="006E25F4"/>
    <w:rsid w:val="006F2A58"/>
    <w:rsid w:val="00701850"/>
    <w:rsid w:val="00743B7A"/>
    <w:rsid w:val="0080485B"/>
    <w:rsid w:val="00841240"/>
    <w:rsid w:val="00881AE6"/>
    <w:rsid w:val="008F5639"/>
    <w:rsid w:val="00934C36"/>
    <w:rsid w:val="00973E8F"/>
    <w:rsid w:val="009B5467"/>
    <w:rsid w:val="00A00697"/>
    <w:rsid w:val="00A771D8"/>
    <w:rsid w:val="00A90FBD"/>
    <w:rsid w:val="00AF5EDA"/>
    <w:rsid w:val="00B46581"/>
    <w:rsid w:val="00B5583F"/>
    <w:rsid w:val="00B62BA5"/>
    <w:rsid w:val="00B7201C"/>
    <w:rsid w:val="00B919C2"/>
    <w:rsid w:val="00BB11CB"/>
    <w:rsid w:val="00BC7179"/>
    <w:rsid w:val="00BE096B"/>
    <w:rsid w:val="00C74CBD"/>
    <w:rsid w:val="00C86C21"/>
    <w:rsid w:val="00CF6E21"/>
    <w:rsid w:val="00D17A7F"/>
    <w:rsid w:val="00E23459"/>
    <w:rsid w:val="00E958C7"/>
    <w:rsid w:val="00F04559"/>
    <w:rsid w:val="00F24A13"/>
    <w:rsid w:val="00F4648C"/>
    <w:rsid w:val="00F72A7B"/>
    <w:rsid w:val="00FB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E1CB2-635E-475E-BA6C-35F5B72B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3F"/>
    <w:pPr>
      <w:spacing w:line="240" w:lineRule="auto"/>
    </w:pPr>
  </w:style>
  <w:style w:type="paragraph" w:styleId="Heading1">
    <w:name w:val="heading 1"/>
    <w:next w:val="Normal"/>
    <w:link w:val="Heading1Char"/>
    <w:autoRedefine/>
    <w:unhideWhenUsed/>
    <w:qFormat/>
    <w:rsid w:val="003848BF"/>
    <w:pPr>
      <w:keepNext/>
      <w:keepLines/>
      <w:spacing w:after="0"/>
      <w:outlineLvl w:val="0"/>
    </w:pPr>
    <w:rPr>
      <w:rFonts w:asciiTheme="majorHAnsi" w:eastAsia="Calibri" w:hAnsiTheme="majorHAnsi" w:cs="Calibri"/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qFormat/>
    <w:rsid w:val="00BE096B"/>
    <w:pPr>
      <w:keepNext/>
      <w:tabs>
        <w:tab w:val="num" w:pos="576"/>
      </w:tabs>
      <w:suppressAutoHyphens/>
      <w:spacing w:after="0"/>
      <w:ind w:left="576" w:hanging="576"/>
      <w:outlineLvl w:val="1"/>
    </w:pPr>
    <w:rPr>
      <w:rFonts w:asciiTheme="majorHAnsi" w:eastAsia="Times New Roman" w:hAnsiTheme="majorHAnsi" w:cs="Times New Roman"/>
      <w:b/>
      <w:sz w:val="28"/>
      <w:szCs w:val="20"/>
      <w:lang w:eastAsia="ar-SA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3848BF"/>
    <w:pPr>
      <w:keepNext/>
      <w:keepLines/>
      <w:spacing w:after="159"/>
      <w:ind w:left="1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848BF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sid w:val="003848BF"/>
    <w:rPr>
      <w:rFonts w:asciiTheme="majorHAnsi" w:eastAsia="Calibri" w:hAnsiTheme="majorHAnsi" w:cs="Calibri"/>
      <w:b/>
      <w:color w:val="000000"/>
      <w:sz w:val="32"/>
    </w:rPr>
  </w:style>
  <w:style w:type="character" w:customStyle="1" w:styleId="5yl5">
    <w:name w:val="_5yl5"/>
    <w:basedOn w:val="DefaultParagraphFont"/>
    <w:rsid w:val="00841240"/>
  </w:style>
  <w:style w:type="character" w:styleId="Strong">
    <w:name w:val="Strong"/>
    <w:basedOn w:val="DefaultParagraphFont"/>
    <w:uiPriority w:val="22"/>
    <w:qFormat/>
    <w:rsid w:val="00841240"/>
    <w:rPr>
      <w:b/>
      <w:bCs/>
      <w:i/>
    </w:rPr>
  </w:style>
  <w:style w:type="paragraph" w:customStyle="1" w:styleId="BILAGA">
    <w:name w:val="BILAGA"/>
    <w:basedOn w:val="Heading1"/>
    <w:link w:val="BILAGAChar"/>
    <w:qFormat/>
    <w:rsid w:val="00841240"/>
    <w:pPr>
      <w:ind w:left="567" w:hanging="567"/>
    </w:pPr>
    <w:rPr>
      <w:sz w:val="36"/>
      <w:szCs w:val="36"/>
      <w:lang w:eastAsia="sv-SE"/>
    </w:rPr>
  </w:style>
  <w:style w:type="character" w:customStyle="1" w:styleId="BILAGAChar">
    <w:name w:val="BILAGA Char"/>
    <w:basedOn w:val="Heading1Char"/>
    <w:link w:val="BILAGA"/>
    <w:rsid w:val="00841240"/>
    <w:rPr>
      <w:rFonts w:asciiTheme="majorHAnsi" w:eastAsia="Calibri" w:hAnsiTheme="majorHAnsi" w:cs="Calibri"/>
      <w:b/>
      <w:color w:val="000000"/>
      <w:sz w:val="36"/>
      <w:szCs w:val="36"/>
      <w:lang w:eastAsia="sv-SE"/>
    </w:rPr>
  </w:style>
  <w:style w:type="character" w:customStyle="1" w:styleId="Heading2Char">
    <w:name w:val="Heading 2 Char"/>
    <w:basedOn w:val="DefaultParagraphFont"/>
    <w:link w:val="Heading2"/>
    <w:rsid w:val="00BE096B"/>
    <w:rPr>
      <w:rFonts w:asciiTheme="majorHAnsi" w:eastAsia="Times New Roman" w:hAnsiTheme="majorHAnsi" w:cs="Times New Roman"/>
      <w:b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E958C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Beckman</dc:creator>
  <cp:keywords/>
  <dc:description/>
  <cp:lastModifiedBy>Anita Beckman</cp:lastModifiedBy>
  <cp:revision>7</cp:revision>
  <dcterms:created xsi:type="dcterms:W3CDTF">2017-02-13T23:37:00Z</dcterms:created>
  <dcterms:modified xsi:type="dcterms:W3CDTF">2017-02-13T23:43:00Z</dcterms:modified>
</cp:coreProperties>
</file>